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13" w:rsidRDefault="00F318A0">
      <w:proofErr w:type="gramStart"/>
      <w:r>
        <w:t>Links Germana</w:t>
      </w:r>
      <w:proofErr w:type="gramEnd"/>
    </w:p>
    <w:p w:rsidR="00F318A0" w:rsidRDefault="00F318A0">
      <w:hyperlink r:id="rId4" w:history="1">
        <w:r w:rsidRPr="006D456E">
          <w:rPr>
            <w:rStyle w:val="Hyperlink"/>
          </w:rPr>
          <w:t>https://gpscultural36.wordpress.com/page/4/</w:t>
        </w:r>
      </w:hyperlink>
    </w:p>
    <w:p w:rsidR="00F318A0" w:rsidRDefault="00F318A0">
      <w:hyperlink r:id="rId5" w:history="1">
        <w:r w:rsidRPr="006D456E">
          <w:rPr>
            <w:rStyle w:val="Hyperlink"/>
          </w:rPr>
          <w:t>http://teatroplural.blogspot.com.br/2010_09_01_archive.html</w:t>
        </w:r>
      </w:hyperlink>
    </w:p>
    <w:p w:rsidR="00F318A0" w:rsidRDefault="00F318A0">
      <w:hyperlink r:id="rId6" w:history="1">
        <w:r w:rsidRPr="006D456E">
          <w:rPr>
            <w:rStyle w:val="Hyperlink"/>
          </w:rPr>
          <w:t>http://www.opovo.com.br/app/opovo/fortaleza/2004/02/13/noticiasjornalfortaleza,339430/folia-do-o-umei-reune-br-blocos-hoje-no-centro.shtml</w:t>
        </w:r>
      </w:hyperlink>
    </w:p>
    <w:p w:rsidR="00F318A0" w:rsidRDefault="00F318A0">
      <w:hyperlink r:id="rId7" w:history="1">
        <w:r w:rsidRPr="006D456E">
          <w:rPr>
            <w:rStyle w:val="Hyperlink"/>
          </w:rPr>
          <w:t>http://www.opovo.com.br/app/opovo/vidaearte/2004/03/25/noticiasjornalvidaearte,350412/jackson-antunes-br-vai-ao-tja.shtml</w:t>
        </w:r>
      </w:hyperlink>
    </w:p>
    <w:p w:rsidR="00F318A0" w:rsidRDefault="00F318A0">
      <w:hyperlink r:id="rId8" w:history="1">
        <w:r w:rsidRPr="006D456E">
          <w:rPr>
            <w:rStyle w:val="Hyperlink"/>
          </w:rPr>
          <w:t>http://www.opovo.com.br/app/opovo/vidaearte/2006/06/16/noticiasjornalvidaearte,604217/perfomance-cibernetica.shtml</w:t>
        </w:r>
      </w:hyperlink>
    </w:p>
    <w:p w:rsidR="00F318A0" w:rsidRDefault="00AC2636">
      <w:hyperlink r:id="rId9" w:history="1">
        <w:r w:rsidRPr="006D456E">
          <w:rPr>
            <w:rStyle w:val="Hyperlink"/>
          </w:rPr>
          <w:t>http://www.opovo.com.br/app/opovo/vidaearte/2009/04/19/noticiasjornalvidaearte,871465/de-tudo-um-pouco.shtml</w:t>
        </w:r>
      </w:hyperlink>
    </w:p>
    <w:p w:rsidR="00AC2636" w:rsidRDefault="00AC2636">
      <w:hyperlink r:id="rId10" w:history="1">
        <w:r w:rsidRPr="006D456E">
          <w:rPr>
            <w:rStyle w:val="Hyperlink"/>
          </w:rPr>
          <w:t>http://www.jazzeblues.com.br/2016/oficinas-e-mais-shows-entram-na-programacao-do-17-festival-jazz-blues</w:t>
        </w:r>
      </w:hyperlink>
    </w:p>
    <w:p w:rsidR="00AC2636" w:rsidRDefault="00AC2636">
      <w:hyperlink r:id="rId11" w:history="1">
        <w:r w:rsidRPr="006D456E">
          <w:rPr>
            <w:rStyle w:val="Hyperlink"/>
          </w:rPr>
          <w:t>http://diariodonordeste.verdesmares.com.br/cadernos/caderno-3/online/lenda-do-uirapuru-e-recontada-para-as-criancas-1.1323256</w:t>
        </w:r>
      </w:hyperlink>
    </w:p>
    <w:p w:rsidR="00AC2636" w:rsidRDefault="00AC2636">
      <w:hyperlink r:id="rId12" w:history="1">
        <w:r w:rsidRPr="006D456E">
          <w:rPr>
            <w:rStyle w:val="Hyperlink"/>
          </w:rPr>
          <w:t>http://especiais.opovo.com.br/app/carnaval/2016/programacao/2016/02/04/c2016interna,505/carnaval-2016-no-litoral-e-interior-do-ceara-veja-programacao.shtml</w:t>
        </w:r>
      </w:hyperlink>
    </w:p>
    <w:p w:rsidR="00AC2636" w:rsidRDefault="00AC2636">
      <w:hyperlink r:id="rId13" w:history="1">
        <w:r w:rsidRPr="006D456E">
          <w:rPr>
            <w:rStyle w:val="Hyperlink"/>
          </w:rPr>
          <w:t>http://www.overmundo.com.br/agenda/curral-grande</w:t>
        </w:r>
      </w:hyperlink>
    </w:p>
    <w:p w:rsidR="00AC2636" w:rsidRDefault="006919C4">
      <w:hyperlink r:id="rId14" w:history="1">
        <w:r w:rsidRPr="006D456E">
          <w:rPr>
            <w:rStyle w:val="Hyperlink"/>
          </w:rPr>
          <w:t>http://diariodonordeste.verdesmares.com.br/cadernos/caderno-3/tragedia-sertaneja-1.152643</w:t>
        </w:r>
      </w:hyperlink>
    </w:p>
    <w:p w:rsidR="006919C4" w:rsidRDefault="006919C4">
      <w:hyperlink r:id="rId15" w:history="1">
        <w:r w:rsidRPr="006D456E">
          <w:rPr>
            <w:rStyle w:val="Hyperlink"/>
          </w:rPr>
          <w:t>http://marinahere.blogspot.com.br/2008/09/curral-grande-essa-histria-que-vamos.html</w:t>
        </w:r>
      </w:hyperlink>
    </w:p>
    <w:p w:rsidR="006919C4" w:rsidRDefault="006919C4"/>
    <w:p w:rsidR="000E64FB" w:rsidRDefault="000E64FB">
      <w:proofErr w:type="spellStart"/>
      <w:r>
        <w:t>Videos</w:t>
      </w:r>
      <w:proofErr w:type="spellEnd"/>
    </w:p>
    <w:p w:rsidR="000E64FB" w:rsidRDefault="001A565D">
      <w:hyperlink r:id="rId16" w:history="1">
        <w:r w:rsidRPr="006D456E">
          <w:rPr>
            <w:rStyle w:val="Hyperlink"/>
          </w:rPr>
          <w:t>https://www.youtube.com/watch?v=CYGpG0dyMF0</w:t>
        </w:r>
      </w:hyperlink>
    </w:p>
    <w:p w:rsidR="001A565D" w:rsidRDefault="001A565D"/>
    <w:p w:rsidR="00426D61" w:rsidRDefault="00426D61">
      <w:r>
        <w:t>CPF: 661.011.823-04</w:t>
      </w:r>
    </w:p>
    <w:p w:rsidR="00B1436D" w:rsidRDefault="00B1436D">
      <w:r>
        <w:t>RG: 469635393</w:t>
      </w:r>
    </w:p>
    <w:p w:rsidR="00426D61" w:rsidRDefault="00426D61"/>
    <w:sectPr w:rsidR="00426D61" w:rsidSect="00EB7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8A0"/>
    <w:rsid w:val="000E64FB"/>
    <w:rsid w:val="001A565D"/>
    <w:rsid w:val="00426D61"/>
    <w:rsid w:val="006919C4"/>
    <w:rsid w:val="00AC2636"/>
    <w:rsid w:val="00B1436D"/>
    <w:rsid w:val="00BB2BB3"/>
    <w:rsid w:val="00EB7413"/>
    <w:rsid w:val="00F3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18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vo.com.br/app/opovo/vidaearte/2006/06/16/noticiasjornalvidaearte,604217/perfomance-cibernetica.shtml" TargetMode="External"/><Relationship Id="rId13" Type="http://schemas.openxmlformats.org/officeDocument/2006/relationships/hyperlink" Target="http://www.overmundo.com.br/agenda/curral-gran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povo.com.br/app/opovo/vidaearte/2004/03/25/noticiasjornalvidaearte,350412/jackson-antunes-br-vai-ao-tja.shtml" TargetMode="External"/><Relationship Id="rId12" Type="http://schemas.openxmlformats.org/officeDocument/2006/relationships/hyperlink" Target="http://especiais.opovo.com.br/app/carnaval/2016/programacao/2016/02/04/c2016interna,505/carnaval-2016-no-litoral-e-interior-do-ceara-veja-programacao.s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YGpG0dyMF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ovo.com.br/app/opovo/fortaleza/2004/02/13/noticiasjornalfortaleza,339430/folia-do-o-umei-reune-br-blocos-hoje-no-centro.shtml" TargetMode="External"/><Relationship Id="rId11" Type="http://schemas.openxmlformats.org/officeDocument/2006/relationships/hyperlink" Target="http://diariodonordeste.verdesmares.com.br/cadernos/caderno-3/online/lenda-do-uirapuru-e-recontada-para-as-criancas-1.1323256" TargetMode="External"/><Relationship Id="rId5" Type="http://schemas.openxmlformats.org/officeDocument/2006/relationships/hyperlink" Target="http://teatroplural.blogspot.com.br/2010_09_01_archive.html" TargetMode="External"/><Relationship Id="rId15" Type="http://schemas.openxmlformats.org/officeDocument/2006/relationships/hyperlink" Target="http://marinahere.blogspot.com.br/2008/09/curral-grande-essa-histria-que-vamos.html" TargetMode="External"/><Relationship Id="rId10" Type="http://schemas.openxmlformats.org/officeDocument/2006/relationships/hyperlink" Target="http://www.jazzeblues.com.br/2016/oficinas-e-mais-shows-entram-na-programacao-do-17-festival-jazz-blues" TargetMode="External"/><Relationship Id="rId4" Type="http://schemas.openxmlformats.org/officeDocument/2006/relationships/hyperlink" Target="https://gpscultural36.wordpress.com/page/4/" TargetMode="External"/><Relationship Id="rId9" Type="http://schemas.openxmlformats.org/officeDocument/2006/relationships/hyperlink" Target="http://www.opovo.com.br/app/opovo/vidaearte/2009/04/19/noticiasjornalvidaearte,871465/de-tudo-um-pouco.shtml" TargetMode="External"/><Relationship Id="rId14" Type="http://schemas.openxmlformats.org/officeDocument/2006/relationships/hyperlink" Target="http://diariodonordeste.verdesmares.com.br/cadernos/caderno-3/tragedia-sertaneja-1.15264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2016-03-25T20:04:00Z</dcterms:created>
  <dcterms:modified xsi:type="dcterms:W3CDTF">2016-03-25T23:39:00Z</dcterms:modified>
</cp:coreProperties>
</file>