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header4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 w:before="120" w:after="0"/>
        <w:ind w:left="360" w:right="14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I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 E PROPOSTA DE PLANO DE TRABALHO</w:t>
      </w: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FORMULÁRIO DE INSCRIÇÃO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     Nome do(a) agente cultural:</w:t>
      </w:r>
      <w:r>
        <w:rPr>
          <w:rFonts w:eastAsia="Calibri" w:cs="Calibri" w:ascii="Calibri" w:hAnsi="Calibri"/>
          <w:sz w:val="24"/>
          <w:szCs w:val="24"/>
        </w:rPr>
        <w:t>________________________________________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Os dados gerais do agente cultural (RG, CPF, endereço, etc) serão extraídos do perfil no Mapa Cultural.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  Em qual tipo de inscrição o(a) agente cultural se enquadra?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física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Microempreendedor Individual (MEI)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Coletivo/Grupo sem CNPJ representado por pessoa física.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>) Pessoa Jurídica sem fins lucrativos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</w:t>
        <w:tab/>
        <w:t xml:space="preserve">) pessoa Jurídica com fins lucrativos 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Linguagem e Categoria da inscrição:</w:t>
      </w:r>
      <w:r>
        <w:rPr>
          <w:rFonts w:eastAsia="Calibri" w:cs="Calibri" w:ascii="Calibri" w:hAnsi="Calibri"/>
          <w:sz w:val="24"/>
          <w:szCs w:val="24"/>
        </w:rPr>
        <w:t xml:space="preserve"> ___________________________________.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O agente cultural vai concorrer às cotas étnico-raciais?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Sim               (    ) Não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4.1. Se sim, quais?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) Pessoas negras (pretas e pardas)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) Pessoas indígenas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OBS: Anexar Declaração étnico-racial, conforme modelo do Edital.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Título do Projeto:</w:t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PROPOSTA DE PLANO DE TRABALHO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Descrição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(Na descrição, você deve apresentar informações gerais sobre o seu projeto. Algumas perguntas orientadoras: O que você realizará com o projeto? Porque ele é importante para a sociedade? Como a ideia do projeto surgiu? Conte sobre o contexto de realização.)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85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Objetivos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(Neste campo, você deve propor objetivos para o seu projeto, ou seja, deve informar o que você pretende alcançar com a realização do projeto. Identifique entre 3 e 5 objetivos).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 Geral 1:</w:t>
      </w:r>
    </w:p>
    <w:tbl>
      <w:tblPr>
        <w:tblStyle w:val="Table5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56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- Objetivos específicos (no mínimo 3):</w:t>
      </w:r>
    </w:p>
    <w:tbl>
      <w:tblPr>
        <w:tblStyle w:val="Table6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74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757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802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Perfil do público a ser atingido pelo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tbl>
      <w:tblPr>
        <w:tblStyle w:val="Table7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62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Medidas de acessibilidade empregadas no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reduzida)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arquitetônica: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rotas acessíveis, com espaço de manobra para cadeira de rodas;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piso tátil;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rampas;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elevadores adequados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corrimãos e guarda-corpos;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banheiros femininos e masculinos adaptados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vagas de estacionamento para pessoas com deficiência;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assentos para pessoas obesas;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iluminação adequada;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) Outra 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comunicacional: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Língua Brasileira de Sinais - Libras;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Braille;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 sistema de sinalização ou comunicação tátil;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audiodescrição;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as legendas;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a linguagem simples;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textos adaptados para leitores de tela;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Outra ______________________________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Acessibilidade atitudinal: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capacitação de equipes atuantes nos projetos culturais;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) contratação de profissionais com deficiência e profissionais especializados em acessibilidade cultural;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formação e sensibilização de agentes culturais, público e todos os envolvidos na cadeia produtiva cultural; 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(  ) outras medidas que visem a eliminação de atitudes capacitistas. 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Valor destinado à acessibilidade (conforme Edital, deve ser de pelo menos 10% do valor total do projeto. Se o valor for inferior, inserir aqui a justificativa, conforme previsto no Edital).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Descreva as ações de acessibilidade adotadas pelo projeto</w:t>
      </w:r>
    </w:p>
    <w:tbl>
      <w:tblPr>
        <w:tblStyle w:val="Table8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62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Local onde o projeto será executado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os espaços culturais e outros ambientes onde a sua proposta será realizada. É importante informar também os municípios e Estados onde ela será realizada.</w:t>
      </w:r>
    </w:p>
    <w:tbl>
      <w:tblPr>
        <w:tblStyle w:val="Table9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60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Previsão do período de execução do projeto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início: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final: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 xml:space="preserve">7. Equipe 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Informe quais são os profissionais que atuarão no projeto, conforme quadro a seguir:</w:t>
      </w:r>
    </w:p>
    <w:tbl>
      <w:tblPr>
        <w:tblStyle w:val="Table10"/>
        <w:tblW w:w="902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1504"/>
        <w:gridCol w:w="1504"/>
        <w:gridCol w:w="1504"/>
        <w:gridCol w:w="1504"/>
        <w:gridCol w:w="1504"/>
        <w:gridCol w:w="1504"/>
      </w:tblGrid>
      <w:tr>
        <w:trPr>
          <w:trHeight w:val="1680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Nome do profissional/empresa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Função no projeto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CPF/CNPJ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negra?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índigena?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Pessoa com deficiência?</w:t>
            </w:r>
          </w:p>
        </w:tc>
      </w:tr>
      <w:tr>
        <w:trPr>
          <w:trHeight w:val="103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885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900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  <w:tr>
        <w:trPr>
          <w:trHeight w:val="831" w:hRule="atLeast"/>
        </w:trPr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  <w:tc>
          <w:tcPr>
            <w:tcW w:w="150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fill="auto" w:val="clear"/>
          </w:tcPr>
          <w:p>
            <w:pPr>
              <w:pStyle w:val="Normal1"/>
              <w:widowControl w:val="false"/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Sim/Não</w:t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Estratégia de divulgação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Apresente os  meios que serão utilizados para divulgar o projeto. ex.: impulsionamento em redes sociais. </w:t>
      </w:r>
    </w:p>
    <w:tbl>
      <w:tblPr>
        <w:tblStyle w:val="Table11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70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Contrapartida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Neste campo, descreva a contrapartida a ser realizada;</w:t>
      </w:r>
    </w:p>
    <w:tbl>
      <w:tblPr>
        <w:tblStyle w:val="Table12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49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O Projeto possui recursos financeiros de outras fontes? Se sim, quais?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(Informe se o projeto prevê apoios financeiros tais como cobrança de ingressos, patrocínio e/ou outras fontes de financiamento. Caso positivo, informe a previsão de valores e onde serão empregados no projeto.)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Não, o projeto não possui outras fontes de recursos financeiros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Apoio financeiro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Municipal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Estadual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Recursos de Lei de Incentivo Federal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privado direto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Patrocínio de instituição internacional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Pessoas Físicas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Doações de Empresas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Cobrança de ingressos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) Outros</w:t>
      </w:r>
    </w:p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Se o projeto tem outras fontes de financiamento, detalhe quais são, o valor do financiamento e onde os recursos serão empregados no projeto. </w:t>
      </w:r>
    </w:p>
    <w:tbl>
      <w:tblPr>
        <w:tblStyle w:val="Table13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2490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spacing w:lineRule="auto" w:line="276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O projeto prevê a venda de produtos/ingressos?</w:t>
      </w: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(Detalhe onde os recursos arrecadados serão aplicados no projeto.)</w:t>
      </w:r>
    </w:p>
    <w:p>
      <w:pPr>
        <w:sectPr>
          <w:headerReference w:type="default" r:id="rId2"/>
          <w:footerReference w:type="default" r:id="rId3"/>
          <w:type w:val="nextPage"/>
          <w:pgSz w:w="11906" w:h="16838"/>
          <w:pgMar w:left="1440" w:right="1440" w:header="720" w:top="1440" w:footer="720" w:bottom="1440" w:gutter="0"/>
          <w:pgNumType w:start="1"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14"/>
        <w:tblW w:w="8909" w:type="dxa"/>
        <w:jc w:val="left"/>
        <w:tblInd w:w="12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09"/>
      </w:tblGrid>
      <w:tr>
        <w:trPr>
          <w:trHeight w:val="1155" w:hRule="atLeast"/>
        </w:trPr>
        <w:tc>
          <w:tcPr>
            <w:tcW w:w="8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sectPr>
          <w:headerReference w:type="default" r:id="rId4"/>
          <w:footerReference w:type="default" r:id="rId5"/>
          <w:type w:val="continuous"/>
          <w:pgSz w:w="11906" w:h="16838"/>
          <w:pgMar w:left="1440" w:right="1440" w:header="720" w:top="1440" w:footer="72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276" w:before="120" w:after="120"/>
        <w:ind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12. PLANILHA ORÇAMENTÁRIA</w:t>
      </w:r>
    </w:p>
    <w:p>
      <w:pPr>
        <w:pStyle w:val="Normal1"/>
        <w:spacing w:lineRule="auto" w:line="240" w:before="240" w:after="24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Preencha a tabela informando todas as despesas indicando as metas às quais elas estão relacionadas.</w:t>
      </w:r>
    </w:p>
    <w:p>
      <w:pPr>
        <w:pStyle w:val="Normal1"/>
        <w:spacing w:lineRule="auto" w:line="240" w:before="120" w:after="160"/>
        <w:ind w:righ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Deve haver a indicação do parâmetro de preço (Ex.: preço estabelecido no SALICNET, 3 orçamentos, etc)  utilizado como a referência específica do item de despesa.</w:t>
      </w:r>
    </w:p>
    <w:tbl>
      <w:tblPr>
        <w:tblStyle w:val="Table15"/>
        <w:tblW w:w="1425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935"/>
        <w:gridCol w:w="4020"/>
        <w:gridCol w:w="1305"/>
        <w:gridCol w:w="975"/>
        <w:gridCol w:w="930"/>
        <w:gridCol w:w="1079"/>
        <w:gridCol w:w="4005"/>
      </w:tblGrid>
      <w:tr>
        <w:trPr>
          <w:trHeight w:val="1020" w:hRule="atLeast"/>
        </w:trPr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Descrição do item</w:t>
            </w:r>
          </w:p>
        </w:tc>
        <w:tc>
          <w:tcPr>
            <w:tcW w:w="40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 xml:space="preserve">Justificativa </w:t>
            </w:r>
          </w:p>
        </w:tc>
        <w:tc>
          <w:tcPr>
            <w:tcW w:w="13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Unid. de medida</w:t>
            </w:r>
          </w:p>
        </w:tc>
        <w:tc>
          <w:tcPr>
            <w:tcW w:w="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unitário</w:t>
            </w:r>
          </w:p>
        </w:tc>
        <w:tc>
          <w:tcPr>
            <w:tcW w:w="93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Quant.</w:t>
            </w:r>
          </w:p>
        </w:tc>
        <w:tc>
          <w:tcPr>
            <w:tcW w:w="10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Valor total</w:t>
            </w:r>
          </w:p>
        </w:tc>
        <w:tc>
          <w:tcPr>
            <w:tcW w:w="400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 w:before="240" w:after="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  <w:t>Referência de preço</w:t>
            </w:r>
          </w:p>
        </w:tc>
      </w:tr>
      <w:tr>
        <w:trPr>
          <w:trHeight w:val="480" w:hRule="atLeast"/>
        </w:trPr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  <w:tr>
        <w:trPr>
          <w:trHeight w:val="480" w:hRule="atLeast"/>
        </w:trPr>
        <w:tc>
          <w:tcPr>
            <w:tcW w:w="193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2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7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93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7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40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Normal1"/>
              <w:widowControl w:val="false"/>
              <w:spacing w:lineRule="auto" w:line="276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sectPr>
          <w:headerReference w:type="default" r:id="rId6"/>
          <w:footerReference w:type="default" r:id="rId7"/>
          <w:type w:val="nextPage"/>
          <w:pgSz w:orient="landscape" w:w="16838" w:h="11906"/>
          <w:pgMar w:left="1440" w:right="1440" w:header="720" w:top="1440" w:footer="720" w:bottom="144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276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8"/>
      <w:footerReference w:type="default" r:id="rId9"/>
      <w:type w:val="nextPage"/>
      <w:pgSz w:w="11906" w:h="16838"/>
      <w:pgMar w:left="1600" w:right="1600" w:header="198" w:top="160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lineRule="auto" w:line="240" w:before="0" w:after="16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07.663.941/0001-54| CGF: 06.920187-0</w:t>
    </w:r>
  </w:p>
  <w:p>
    <w:pPr>
      <w:pStyle w:val="Normal1"/>
      <w:spacing w:lineRule="auto" w:line="240" w:before="0" w:after="160"/>
      <w:jc w:val="center"/>
      <w:rPr>
        <w:rFonts w:ascii="Calibri" w:hAnsi="Calibri" w:eastAsia="Calibri" w:cs="Calibri"/>
        <w:b/>
        <w:b/>
        <w:sz w:val="24"/>
        <w:szCs w:val="24"/>
      </w:rPr>
    </w:pPr>
    <w:r>
      <w:rPr>
        <w:rFonts w:eastAsia="Calibri" w:cs="Calibri" w:ascii="Calibri" w:hAnsi="Calibri"/>
        <w:sz w:val="20"/>
        <w:szCs w:val="20"/>
      </w:rPr>
      <w:t>Praça Nossa Senhora de Fátima, Nº 48 - Centro, Itarema/CE - CEP. 62.590-000 | Tel.: (88) 3667-1133</w:t>
    </w:r>
  </w:p>
  <w:p>
    <w:pPr>
      <w:pStyle w:val="Normal1"/>
      <w:spacing w:lineRule="auto" w:line="240" w:before="0" w:after="160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lineRule="auto" w:line="240" w:before="0" w:after="16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07.663.941/0001-54| CGF: 06.920187-0</w:t>
    </w:r>
  </w:p>
  <w:p>
    <w:pPr>
      <w:pStyle w:val="Normal1"/>
      <w:spacing w:lineRule="auto" w:line="240" w:before="0" w:after="160"/>
      <w:jc w:val="center"/>
      <w:rPr>
        <w:rFonts w:ascii="Calibri" w:hAnsi="Calibri" w:eastAsia="Calibri" w:cs="Calibri"/>
        <w:b/>
        <w:b/>
        <w:sz w:val="24"/>
        <w:szCs w:val="24"/>
      </w:rPr>
    </w:pPr>
    <w:r>
      <w:rPr>
        <w:rFonts w:eastAsia="Calibri" w:cs="Calibri" w:ascii="Calibri" w:hAnsi="Calibri"/>
        <w:sz w:val="20"/>
        <w:szCs w:val="20"/>
      </w:rPr>
      <w:t>Praça Nossa Senhora de Fátima, Nº 48 - Centro, Itarema/CE - CEP. 62.590-000 | Tel.: (88) 3667-1133</w:t>
    </w:r>
  </w:p>
  <w:p>
    <w:pPr>
      <w:pStyle w:val="Normal1"/>
      <w:spacing w:lineRule="auto" w:line="240" w:before="0" w:after="160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7</w:t>
    </w:r>
    <w:r>
      <w:rPr/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lineRule="auto" w:line="240" w:before="0" w:after="16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07.663.941/0001-54| CGF: 06.920187-0</w:t>
    </w:r>
  </w:p>
  <w:p>
    <w:pPr>
      <w:pStyle w:val="Normal1"/>
      <w:spacing w:lineRule="auto" w:line="240" w:before="0" w:after="160"/>
      <w:jc w:val="center"/>
      <w:rPr>
        <w:rFonts w:ascii="Calibri" w:hAnsi="Calibri" w:eastAsia="Calibri" w:cs="Calibri"/>
        <w:b/>
        <w:b/>
        <w:sz w:val="24"/>
        <w:szCs w:val="24"/>
      </w:rPr>
    </w:pPr>
    <w:r>
      <w:rPr>
        <w:rFonts w:eastAsia="Calibri" w:cs="Calibri" w:ascii="Calibri" w:hAnsi="Calibri"/>
        <w:sz w:val="20"/>
        <w:szCs w:val="20"/>
      </w:rPr>
      <w:t>Praça Nossa Senhora de Fátima, Nº 48 - Centro, Itarema/CE - CEP. 62.590-000 | Tel.: (88) 3667-1133</w:t>
    </w:r>
  </w:p>
  <w:p>
    <w:pPr>
      <w:pStyle w:val="Normal1"/>
      <w:spacing w:lineRule="auto" w:line="240" w:before="0" w:after="160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8</w:t>
    </w:r>
    <w:r>
      <w:rPr/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lineRule="auto" w:line="240" w:before="0" w:after="16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CNPJ: 07.663.941/0001-54| CGF: 06.920187-0</w:t>
    </w:r>
  </w:p>
  <w:p>
    <w:pPr>
      <w:pStyle w:val="Normal1"/>
      <w:spacing w:lineRule="auto" w:line="240" w:before="0" w:after="160"/>
      <w:jc w:val="center"/>
      <w:rPr>
        <w:rFonts w:ascii="Calibri" w:hAnsi="Calibri" w:eastAsia="Calibri" w:cs="Calibri"/>
        <w:b/>
        <w:b/>
        <w:sz w:val="24"/>
        <w:szCs w:val="24"/>
      </w:rPr>
    </w:pPr>
    <w:r>
      <w:rPr>
        <w:rFonts w:eastAsia="Calibri" w:cs="Calibri" w:ascii="Calibri" w:hAnsi="Calibri"/>
        <w:sz w:val="20"/>
        <w:szCs w:val="20"/>
      </w:rPr>
      <w:t>Praça Nossa Senhora de Fátima, Nº 48 - Centro, Itarema/CE - CEP. 62.590-000 | Tel.: (88) 3667-1133</w:t>
    </w:r>
  </w:p>
  <w:p>
    <w:pPr>
      <w:pStyle w:val="Normal1"/>
      <w:spacing w:lineRule="auto" w:line="240" w:before="0" w:after="160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lineRule="auto" w:line="259" w:before="0" w:after="160"/>
      <w:rPr/>
    </w:pPr>
    <w:r>
      <w:rPr/>
      <w:drawing>
        <wp:inline distT="0" distB="0" distL="0" distR="0">
          <wp:extent cx="1725295" cy="572135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 w:cs="Calibri" w:ascii="Calibri" w:hAnsi="Calibri"/>
      </w:rPr>
      <w:t xml:space="preserve"> </w:t>
    </w:r>
    <w:r>
      <w:rPr/>
      <w:drawing>
        <wp:inline distT="0" distB="0" distL="0" distR="0">
          <wp:extent cx="779145" cy="604520"/>
          <wp:effectExtent l="0" t="0" r="0" b="0"/>
          <wp:docPr id="2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60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 w:cs="Calibri" w:ascii="Calibri" w:hAnsi="Calibri"/>
      </w:rPr>
      <w:t xml:space="preserve"> </w:t>
    </w:r>
    <w:r>
      <w:rPr/>
      <w:drawing>
        <wp:inline distT="0" distB="0" distL="0" distR="0">
          <wp:extent cx="2718435" cy="625475"/>
          <wp:effectExtent l="0" t="0" r="0" b="0"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718435" cy="62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lineRule="auto" w:line="259" w:before="0" w:after="160"/>
      <w:rPr/>
    </w:pPr>
    <w:r>
      <w:rPr/>
      <w:drawing>
        <wp:inline distT="0" distB="0" distL="0" distR="0">
          <wp:extent cx="1725295" cy="572135"/>
          <wp:effectExtent l="0" t="0" r="0" b="0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 w:cs="Calibri" w:ascii="Calibri" w:hAnsi="Calibri"/>
      </w:rPr>
      <w:t xml:space="preserve"> </w:t>
    </w:r>
    <w:r>
      <w:rPr/>
      <w:drawing>
        <wp:inline distT="0" distB="0" distL="0" distR="0">
          <wp:extent cx="779145" cy="604520"/>
          <wp:effectExtent l="0" t="0" r="0" b="0"/>
          <wp:docPr id="5" name="image4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4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60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 w:cs="Calibri" w:ascii="Calibri" w:hAnsi="Calibri"/>
      </w:rPr>
      <w:t xml:space="preserve"> </w:t>
    </w:r>
    <w:r>
      <w:rPr/>
      <w:drawing>
        <wp:inline distT="0" distB="0" distL="0" distR="0">
          <wp:extent cx="2718435" cy="625475"/>
          <wp:effectExtent l="0" t="0" r="0" b="0"/>
          <wp:docPr id="6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718435" cy="62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lineRule="auto" w:line="259" w:before="0" w:after="160"/>
      <w:rPr/>
    </w:pPr>
    <w:r>
      <w:rPr/>
      <w:drawing>
        <wp:inline distT="0" distB="0" distL="0" distR="0">
          <wp:extent cx="1725295" cy="572135"/>
          <wp:effectExtent l="0" t="0" r="0" b="0"/>
          <wp:docPr id="7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 w:cs="Calibri" w:ascii="Calibri" w:hAnsi="Calibri"/>
      </w:rPr>
      <w:t xml:space="preserve"> </w:t>
    </w:r>
    <w:r>
      <w:rPr/>
      <w:drawing>
        <wp:inline distT="0" distB="0" distL="0" distR="0">
          <wp:extent cx="779145" cy="604520"/>
          <wp:effectExtent l="0" t="0" r="0" b="0"/>
          <wp:docPr id="8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60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 w:cs="Calibri" w:ascii="Calibri" w:hAnsi="Calibri"/>
      </w:rPr>
      <w:t xml:space="preserve"> </w:t>
    </w:r>
    <w:r>
      <w:rPr/>
      <w:drawing>
        <wp:inline distT="0" distB="0" distL="0" distR="0">
          <wp:extent cx="2718435" cy="625475"/>
          <wp:effectExtent l="0" t="0" r="0" b="0"/>
          <wp:docPr id="9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718435" cy="62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lineRule="auto" w:line="259" w:before="0" w:after="160"/>
      <w:rPr/>
    </w:pPr>
    <w:r>
      <w:rPr/>
      <w:drawing>
        <wp:inline distT="0" distB="0" distL="0" distR="0">
          <wp:extent cx="1725295" cy="572135"/>
          <wp:effectExtent l="0" t="0" r="0" b="0"/>
          <wp:docPr id="10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572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 w:cs="Calibri" w:ascii="Calibri" w:hAnsi="Calibri"/>
      </w:rPr>
      <w:t xml:space="preserve"> </w:t>
    </w:r>
    <w:r>
      <w:rPr/>
      <w:drawing>
        <wp:inline distT="0" distB="0" distL="0" distR="0">
          <wp:extent cx="779145" cy="604520"/>
          <wp:effectExtent l="0" t="0" r="0" b="0"/>
          <wp:docPr id="11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604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Calibri" w:cs="Calibri" w:ascii="Calibri" w:hAnsi="Calibri"/>
      </w:rPr>
      <w:t xml:space="preserve"> </w:t>
    </w:r>
    <w:r>
      <w:rPr/>
      <w:drawing>
        <wp:inline distT="0" distB="0" distL="0" distR="0">
          <wp:extent cx="2718435" cy="625475"/>
          <wp:effectExtent l="0" t="0" r="0" b="0"/>
          <wp:docPr id="12" name="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718435" cy="625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header" Target="header2.xml"/><Relationship Id="rId5" Type="http://schemas.openxmlformats.org/officeDocument/2006/relationships/footer" Target="footer2.xml"/><Relationship Id="rId6" Type="http://schemas.openxmlformats.org/officeDocument/2006/relationships/header" Target="header3.xml"/><Relationship Id="rId7" Type="http://schemas.openxmlformats.org/officeDocument/2006/relationships/footer" Target="footer3.xml"/><Relationship Id="rId8" Type="http://schemas.openxmlformats.org/officeDocument/2006/relationships/header" Target="header4.xml"/><Relationship Id="rId9" Type="http://schemas.openxmlformats.org/officeDocument/2006/relationships/footer" Target="footer4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png"/><Relationship Id="rId3" Type="http://schemas.openxmlformats.org/officeDocument/2006/relationships/image" Target="media/image6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<Relationship Id="rId3" Type="http://schemas.openxmlformats.org/officeDocument/2006/relationships/image" Target="media/image9.png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<Relationship Id="rId3" Type="http://schemas.openxmlformats.org/officeDocument/2006/relationships/image" Target="media/image12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LibreOffice/7.1.1.2$Windows_X86_64 LibreOffice_project/fe0b08f4af1bacafe4c7ecc87ce55bb426164676</Application>
  <AppVersion>15.0000</AppVersion>
  <Pages>9</Pages>
  <Words>951</Words>
  <Characters>5202</Characters>
  <CharactersWithSpaces>6136</CharactersWithSpaces>
  <Paragraphs>125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2023-09-18T10:42:19Z</dcterms:modified>
  <cp:revision>2</cp:revision>
  <dc:subject/>
  <dc:title/>
</cp:coreProperties>
</file>